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16E" w:rsidRDefault="0022116E" w:rsidP="00E850CF">
      <w:pPr>
        <w:spacing w:line="480" w:lineRule="auto"/>
        <w:jc w:val="center"/>
        <w:rPr>
          <w:rFonts w:cs="Times New Roman"/>
          <w:szCs w:val="24"/>
        </w:rPr>
      </w:pPr>
    </w:p>
    <w:p w:rsidR="004B74BC" w:rsidRPr="00E850CF" w:rsidRDefault="004B74BC" w:rsidP="00E850CF">
      <w:pPr>
        <w:spacing w:line="480" w:lineRule="auto"/>
        <w:jc w:val="center"/>
        <w:rPr>
          <w:rFonts w:cs="Times New Roman"/>
          <w:szCs w:val="24"/>
        </w:rPr>
      </w:pPr>
    </w:p>
    <w:p w:rsidR="008E5C95" w:rsidRPr="00E850CF" w:rsidRDefault="008E5C95" w:rsidP="00E850CF">
      <w:pPr>
        <w:spacing w:line="480" w:lineRule="auto"/>
        <w:jc w:val="center"/>
        <w:rPr>
          <w:rFonts w:cs="Times New Roman"/>
          <w:szCs w:val="24"/>
        </w:rPr>
      </w:pPr>
    </w:p>
    <w:p w:rsidR="0022116E" w:rsidRPr="00E850CF" w:rsidRDefault="0022116E" w:rsidP="00E850CF">
      <w:pPr>
        <w:spacing w:line="480" w:lineRule="auto"/>
        <w:ind w:firstLine="0"/>
        <w:rPr>
          <w:rFonts w:cs="Times New Roman"/>
          <w:szCs w:val="24"/>
        </w:rPr>
      </w:pPr>
    </w:p>
    <w:p w:rsidR="0022116E" w:rsidRPr="00E850CF" w:rsidRDefault="0022116E" w:rsidP="00E850CF">
      <w:pPr>
        <w:spacing w:line="480" w:lineRule="auto"/>
        <w:jc w:val="center"/>
        <w:rPr>
          <w:rFonts w:cs="Times New Roman"/>
          <w:szCs w:val="24"/>
        </w:rPr>
      </w:pPr>
    </w:p>
    <w:p w:rsidR="00D13643" w:rsidRPr="00E850CF" w:rsidRDefault="00107E99" w:rsidP="00E850CF">
      <w:pPr>
        <w:spacing w:line="480" w:lineRule="auto"/>
        <w:ind w:firstLine="0"/>
        <w:jc w:val="center"/>
        <w:rPr>
          <w:rFonts w:cs="Times New Roman"/>
          <w:szCs w:val="24"/>
        </w:rPr>
      </w:pPr>
      <w:r w:rsidRPr="00E850CF">
        <w:rPr>
          <w:rFonts w:cs="Times New Roman"/>
          <w:szCs w:val="24"/>
        </w:rPr>
        <w:t>Ethical Dilemmas and Behavioral Ethics</w:t>
      </w:r>
    </w:p>
    <w:p w:rsidR="00D13643" w:rsidRPr="00E850CF" w:rsidRDefault="00107E99" w:rsidP="00E850CF">
      <w:pPr>
        <w:autoSpaceDE w:val="0"/>
        <w:autoSpaceDN w:val="0"/>
        <w:adjustRightInd w:val="0"/>
        <w:spacing w:after="0" w:line="480" w:lineRule="auto"/>
        <w:ind w:firstLine="0"/>
        <w:jc w:val="center"/>
        <w:rPr>
          <w:rFonts w:cs="Times New Roman"/>
          <w:szCs w:val="24"/>
        </w:rPr>
      </w:pPr>
      <w:r w:rsidRPr="00E850CF">
        <w:rPr>
          <w:rFonts w:cs="Times New Roman"/>
          <w:szCs w:val="24"/>
        </w:rPr>
        <w:t>Student’s Name</w:t>
      </w:r>
    </w:p>
    <w:p w:rsidR="008E5C95" w:rsidRPr="00E850CF" w:rsidRDefault="00107E99" w:rsidP="00E850CF">
      <w:pPr>
        <w:spacing w:line="480" w:lineRule="auto"/>
        <w:ind w:firstLine="0"/>
        <w:jc w:val="center"/>
        <w:rPr>
          <w:rFonts w:cs="Times New Roman"/>
          <w:szCs w:val="24"/>
        </w:rPr>
      </w:pPr>
      <w:r w:rsidRPr="00E850CF">
        <w:rPr>
          <w:rFonts w:cs="Times New Roman"/>
          <w:szCs w:val="24"/>
        </w:rPr>
        <w:t>Institutional Affiliation</w:t>
      </w:r>
    </w:p>
    <w:p w:rsidR="008E5C95" w:rsidRPr="00E850CF" w:rsidRDefault="00107E99" w:rsidP="00E850CF">
      <w:pPr>
        <w:spacing w:line="480" w:lineRule="auto"/>
        <w:jc w:val="center"/>
        <w:rPr>
          <w:rFonts w:cs="Times New Roman"/>
          <w:b/>
          <w:szCs w:val="24"/>
        </w:rPr>
      </w:pPr>
      <w:r w:rsidRPr="00E850CF">
        <w:rPr>
          <w:rFonts w:cs="Times New Roman"/>
          <w:b/>
          <w:szCs w:val="24"/>
        </w:rPr>
        <w:br w:type="page"/>
      </w:r>
    </w:p>
    <w:p w:rsidR="00EC4636" w:rsidRPr="00E850CF" w:rsidRDefault="00107E99" w:rsidP="00E850CF">
      <w:pPr>
        <w:spacing w:line="480" w:lineRule="auto"/>
        <w:ind w:firstLine="0"/>
        <w:jc w:val="center"/>
        <w:rPr>
          <w:rFonts w:cs="Times New Roman"/>
          <w:b/>
          <w:szCs w:val="24"/>
        </w:rPr>
      </w:pPr>
      <w:r w:rsidRPr="00E850CF">
        <w:rPr>
          <w:rFonts w:cs="Times New Roman"/>
          <w:b/>
          <w:szCs w:val="24"/>
        </w:rPr>
        <w:lastRenderedPageBreak/>
        <w:t>Introduction</w:t>
      </w:r>
    </w:p>
    <w:p w:rsidR="003D2E26" w:rsidRPr="00E850CF" w:rsidRDefault="00107E99" w:rsidP="00E850CF">
      <w:pPr>
        <w:spacing w:line="480" w:lineRule="auto"/>
        <w:rPr>
          <w:rFonts w:cs="Times New Roman"/>
          <w:szCs w:val="24"/>
        </w:rPr>
      </w:pPr>
      <w:r w:rsidRPr="00E850CF">
        <w:rPr>
          <w:rFonts w:cs="Times New Roman"/>
          <w:szCs w:val="24"/>
        </w:rPr>
        <w:t>This study is meant to shed light into wh</w:t>
      </w:r>
      <w:r w:rsidR="00ED3F4E">
        <w:rPr>
          <w:rFonts w:cs="Times New Roman"/>
          <w:szCs w:val="24"/>
        </w:rPr>
        <w:t>ether Sherron Watkins faced an ethical dilemma when</w:t>
      </w:r>
      <w:bookmarkStart w:id="0" w:name="_GoBack"/>
      <w:bookmarkEnd w:id="0"/>
      <w:r w:rsidRPr="00E850CF">
        <w:rPr>
          <w:rFonts w:cs="Times New Roman"/>
          <w:szCs w:val="24"/>
        </w:rPr>
        <w:t xml:space="preserve"> she wrote a memo to Enron's CEO, KenLay</w:t>
      </w:r>
      <w:r w:rsidRPr="00E850CF">
        <w:rPr>
          <w:rFonts w:cs="Times New Roman"/>
          <w:szCs w:val="24"/>
        </w:rPr>
        <w:t xml:space="preserve"> when carrying out the sale of stocks. It will analyze whether she was right or wrong in writing the memo. </w:t>
      </w:r>
      <w:r w:rsidR="00431CC8" w:rsidRPr="00E850CF">
        <w:rPr>
          <w:rFonts w:cs="Times New Roman"/>
          <w:szCs w:val="24"/>
        </w:rPr>
        <w:t>An ethical dilemma is a situation where an individual has to make the decision of choosing a solution to a problem but is not morally acceptable.</w:t>
      </w:r>
      <w:r w:rsidR="004649B0" w:rsidRPr="00E850CF">
        <w:rPr>
          <w:rFonts w:cs="Times New Roman"/>
          <w:szCs w:val="24"/>
        </w:rPr>
        <w:t xml:space="preserve"> Behavioral ethics refers to the study of how individuals would behave when they are confronted with ethical dilemmas.</w:t>
      </w:r>
    </w:p>
    <w:p w:rsidR="00D76B23" w:rsidRPr="00E850CF" w:rsidRDefault="00107E99" w:rsidP="00E850CF">
      <w:pPr>
        <w:spacing w:line="480" w:lineRule="auto"/>
        <w:ind w:firstLine="0"/>
        <w:jc w:val="center"/>
        <w:rPr>
          <w:rFonts w:cs="Times New Roman"/>
          <w:b/>
          <w:szCs w:val="24"/>
        </w:rPr>
      </w:pPr>
      <w:r w:rsidRPr="00E850CF">
        <w:rPr>
          <w:rFonts w:cs="Times New Roman"/>
          <w:b/>
          <w:szCs w:val="24"/>
        </w:rPr>
        <w:t>Concerns for Sherron Watkins’ Ethical Dilemma</w:t>
      </w:r>
    </w:p>
    <w:p w:rsidR="00D76B23" w:rsidRPr="00E850CF" w:rsidRDefault="00107E99" w:rsidP="00E850CF">
      <w:pPr>
        <w:spacing w:line="480" w:lineRule="auto"/>
        <w:rPr>
          <w:rFonts w:cs="Times New Roman"/>
          <w:szCs w:val="24"/>
        </w:rPr>
      </w:pPr>
      <w:r w:rsidRPr="00E850CF">
        <w:rPr>
          <w:rFonts w:cs="Times New Roman"/>
          <w:szCs w:val="24"/>
        </w:rPr>
        <w:t>Enron’s CFO Andy Fastow was Watkins’ boss at the time she wrote a memo to him. Fastow was deepl</w:t>
      </w:r>
      <w:r w:rsidRPr="00E850CF">
        <w:rPr>
          <w:rFonts w:cs="Times New Roman"/>
          <w:szCs w:val="24"/>
        </w:rPr>
        <w:t>y involved in accounting frauds while working for the company. After she discovered that her boss was involved in accounting frauds decided to resign from her position.</w:t>
      </w:r>
      <w:r w:rsidR="00D2787E" w:rsidRPr="00E850CF">
        <w:rPr>
          <w:rFonts w:cs="Times New Roman"/>
          <w:szCs w:val="24"/>
        </w:rPr>
        <w:t xml:space="preserve"> Before resigning, CEO Jeff Skilling resigned first before she could do so. This action made former CEO KenLay come back to the company and take the position as the CEO. With Skilling out, Watkins decided to draft a memo to KenLay informing him of the fraud while at the same time providing advice and recommendations for possible solutions.</w:t>
      </w:r>
    </w:p>
    <w:p w:rsidR="00D2787E" w:rsidRPr="00E850CF" w:rsidRDefault="00107E99" w:rsidP="00E850CF">
      <w:pPr>
        <w:spacing w:line="480" w:lineRule="auto"/>
        <w:rPr>
          <w:rFonts w:cs="Times New Roman"/>
          <w:szCs w:val="24"/>
        </w:rPr>
      </w:pPr>
      <w:r w:rsidRPr="00E850CF">
        <w:rPr>
          <w:rFonts w:cs="Times New Roman"/>
          <w:szCs w:val="24"/>
        </w:rPr>
        <w:t>Wa</w:t>
      </w:r>
      <w:r w:rsidRPr="00E850CF">
        <w:rPr>
          <w:rFonts w:cs="Times New Roman"/>
          <w:szCs w:val="24"/>
        </w:rPr>
        <w:t>tkins was the breadwinner in her family and being marginalized or fired by the Enron’s by informing the CEO about the misconduct of how financial transactions are carried out could mean fatal for her.</w:t>
      </w:r>
      <w:r w:rsidR="00963259" w:rsidRPr="00E850CF">
        <w:rPr>
          <w:rFonts w:cs="Times New Roman"/>
          <w:szCs w:val="24"/>
        </w:rPr>
        <w:t xml:space="preserve"> She could not know what the management could do if she decided to inform them about the accounting fraud</w:t>
      </w:r>
      <w:r w:rsidR="00FB17F2">
        <w:rPr>
          <w:rFonts w:cs="Times New Roman"/>
          <w:szCs w:val="24"/>
        </w:rPr>
        <w:t xml:space="preserve"> (</w:t>
      </w:r>
      <w:r w:rsidR="004B74BC">
        <w:rPr>
          <w:rFonts w:cs="Times New Roman"/>
          <w:szCs w:val="24"/>
        </w:rPr>
        <w:t xml:space="preserve">2929 </w:t>
      </w:r>
      <w:r w:rsidR="00FB17F2">
        <w:rPr>
          <w:rFonts w:eastAsiaTheme="minorEastAsia" w:cs="Times New Roman"/>
          <w:szCs w:val="24"/>
          <w:lang w:eastAsia="zh-CN"/>
        </w:rPr>
        <w:t>entertainment, 2018</w:t>
      </w:r>
      <w:r w:rsidR="00FB17F2">
        <w:rPr>
          <w:rFonts w:cs="Times New Roman"/>
          <w:szCs w:val="24"/>
        </w:rPr>
        <w:t>)</w:t>
      </w:r>
      <w:r w:rsidR="00963259" w:rsidRPr="00E850CF">
        <w:rPr>
          <w:rFonts w:cs="Times New Roman"/>
          <w:szCs w:val="24"/>
        </w:rPr>
        <w:t xml:space="preserve">. Could Enron have protected her and honestly dealt with the situation by putting inappropriate measures to correct the situation? She could not be sure of what could have happened. The company could have </w:t>
      </w:r>
      <w:r w:rsidR="00963259" w:rsidRPr="00E850CF">
        <w:rPr>
          <w:rFonts w:cs="Times New Roman"/>
          <w:szCs w:val="24"/>
        </w:rPr>
        <w:lastRenderedPageBreak/>
        <w:t>‘shot the messenger’ for her discovery so as to prevent the leaking of information regarding its conduct.</w:t>
      </w:r>
    </w:p>
    <w:p w:rsidR="009E6D08" w:rsidRPr="00E850CF" w:rsidRDefault="00107E99" w:rsidP="00E850CF">
      <w:pPr>
        <w:spacing w:line="480" w:lineRule="auto"/>
        <w:rPr>
          <w:rFonts w:cs="Times New Roman"/>
          <w:szCs w:val="24"/>
        </w:rPr>
      </w:pPr>
      <w:r w:rsidRPr="00E850CF">
        <w:rPr>
          <w:rFonts w:cs="Times New Roman"/>
          <w:szCs w:val="24"/>
        </w:rPr>
        <w:t>Watkins was in an ethical dilemma as she had to choose between what is important for her family waiting on her as the main breadwinner or hand the memo to the CEO of Enron, not knowing what the consequ</w:t>
      </w:r>
      <w:r w:rsidRPr="00E850CF">
        <w:rPr>
          <w:rFonts w:cs="Times New Roman"/>
          <w:szCs w:val="24"/>
        </w:rPr>
        <w:t>ences would be.</w:t>
      </w:r>
      <w:r w:rsidR="00E42F71" w:rsidRPr="00E850CF">
        <w:rPr>
          <w:rFonts w:cs="Times New Roman"/>
          <w:szCs w:val="24"/>
        </w:rPr>
        <w:t xml:space="preserve"> It would have been morally right to hand over the memo to KenLay so as to help stop accounting fraud that affected many investors that had placed money on the company</w:t>
      </w:r>
      <w:r w:rsidR="008A150D">
        <w:rPr>
          <w:rFonts w:cs="Times New Roman"/>
          <w:szCs w:val="24"/>
        </w:rPr>
        <w:t xml:space="preserve"> (Ariely, 2012)</w:t>
      </w:r>
      <w:r w:rsidR="00E42F71" w:rsidRPr="00E850CF">
        <w:rPr>
          <w:rFonts w:cs="Times New Roman"/>
          <w:szCs w:val="24"/>
        </w:rPr>
        <w:t xml:space="preserve">. Since investors' and shareholders' money has been stolen through fraud it means that many would lose their life's savings as well as retirement funds which would prove disastrous for them. It is correct to say that she was in an ethical dilemma since she had to choose either forgoing what her family expected of her or </w:t>
      </w:r>
      <w:r w:rsidR="008E3A18" w:rsidRPr="00E850CF">
        <w:rPr>
          <w:rFonts w:cs="Times New Roman"/>
          <w:szCs w:val="24"/>
        </w:rPr>
        <w:t>hand out the memo in hope that the wrongdoing on the part of the company would be corrected.</w:t>
      </w:r>
    </w:p>
    <w:p w:rsidR="008E3A18" w:rsidRPr="00E850CF" w:rsidRDefault="00107E99" w:rsidP="00E850CF">
      <w:pPr>
        <w:spacing w:line="480" w:lineRule="auto"/>
        <w:rPr>
          <w:rFonts w:cs="Times New Roman"/>
          <w:szCs w:val="24"/>
        </w:rPr>
      </w:pPr>
      <w:r w:rsidRPr="00E850CF">
        <w:rPr>
          <w:rFonts w:cs="Times New Roman"/>
          <w:szCs w:val="24"/>
        </w:rPr>
        <w:t xml:space="preserve">Watkins decided to hand over the memo to the CEO and brace for what may come her way. </w:t>
      </w:r>
      <w:r w:rsidR="00920D55" w:rsidRPr="00E850CF">
        <w:rPr>
          <w:rFonts w:cs="Times New Roman"/>
          <w:szCs w:val="24"/>
        </w:rPr>
        <w:t xml:space="preserve">Her </w:t>
      </w:r>
      <w:r w:rsidR="008E5C95" w:rsidRPr="00E850CF">
        <w:rPr>
          <w:rFonts w:cs="Times New Roman"/>
          <w:szCs w:val="24"/>
        </w:rPr>
        <w:t>motives for handing the memo were</w:t>
      </w:r>
      <w:r w:rsidR="00920D55" w:rsidRPr="00E850CF">
        <w:rPr>
          <w:rFonts w:cs="Times New Roman"/>
          <w:szCs w:val="24"/>
        </w:rPr>
        <w:t xml:space="preserve"> honest since she wanted to see an end in abusive practices by the company and prevent a financial meltdown of Enron</w:t>
      </w:r>
      <w:r w:rsidR="00FB17F2">
        <w:rPr>
          <w:rFonts w:cs="Times New Roman"/>
          <w:szCs w:val="24"/>
        </w:rPr>
        <w:t xml:space="preserve"> (</w:t>
      </w:r>
      <w:r w:rsidR="00FB17F2">
        <w:rPr>
          <w:rFonts w:eastAsiaTheme="minorEastAsia" w:cs="Times New Roman"/>
          <w:szCs w:val="24"/>
          <w:lang w:eastAsia="zh-CN"/>
        </w:rPr>
        <w:t>entertainment, 2018</w:t>
      </w:r>
      <w:r w:rsidR="00FB17F2">
        <w:rPr>
          <w:rFonts w:cs="Times New Roman"/>
          <w:szCs w:val="24"/>
        </w:rPr>
        <w:t>)</w:t>
      </w:r>
      <w:r w:rsidR="00920D55" w:rsidRPr="00E850CF">
        <w:rPr>
          <w:rFonts w:cs="Times New Roman"/>
          <w:szCs w:val="24"/>
        </w:rPr>
        <w:t xml:space="preserve">. </w:t>
      </w:r>
      <w:r w:rsidR="00E23ADC" w:rsidRPr="00E850CF">
        <w:rPr>
          <w:rFonts w:cs="Times New Roman"/>
          <w:szCs w:val="24"/>
        </w:rPr>
        <w:t xml:space="preserve">In the long term, her actions led to the collapse of Enron and the subsequent loss of job for her. </w:t>
      </w:r>
    </w:p>
    <w:p w:rsidR="00431CC8" w:rsidRPr="00E850CF" w:rsidRDefault="00107E99" w:rsidP="00E850CF">
      <w:pPr>
        <w:spacing w:line="480" w:lineRule="auto"/>
        <w:ind w:firstLine="0"/>
        <w:jc w:val="center"/>
        <w:rPr>
          <w:rFonts w:cs="Times New Roman"/>
          <w:b/>
          <w:szCs w:val="24"/>
        </w:rPr>
      </w:pPr>
      <w:r w:rsidRPr="00E850CF">
        <w:rPr>
          <w:rFonts w:cs="Times New Roman"/>
          <w:b/>
          <w:szCs w:val="24"/>
        </w:rPr>
        <w:t>Conclusion</w:t>
      </w:r>
    </w:p>
    <w:p w:rsidR="00CD4FE1" w:rsidRPr="00E850CF" w:rsidRDefault="00107E99" w:rsidP="00E850CF">
      <w:pPr>
        <w:spacing w:line="480" w:lineRule="auto"/>
        <w:rPr>
          <w:rFonts w:cs="Times New Roman"/>
          <w:szCs w:val="24"/>
        </w:rPr>
      </w:pPr>
      <w:r w:rsidRPr="00E850CF">
        <w:rPr>
          <w:rFonts w:cs="Times New Roman"/>
          <w:szCs w:val="24"/>
        </w:rPr>
        <w:t>From my perspective, it was right writ</w:t>
      </w:r>
      <w:r w:rsidRPr="00E850CF">
        <w:rPr>
          <w:rFonts w:cs="Times New Roman"/>
          <w:szCs w:val="24"/>
        </w:rPr>
        <w:t xml:space="preserve">ing the memo and talking to KenLay as it offered the CEO a chance for redeeming the company while fulfilling her moral obligations. </w:t>
      </w:r>
      <w:r w:rsidR="00752379" w:rsidRPr="00E850CF">
        <w:rPr>
          <w:rFonts w:cs="Times New Roman"/>
          <w:szCs w:val="24"/>
        </w:rPr>
        <w:t xml:space="preserve">Her actions were morally correct and saw the bigger picture in saving many people than just caring for oneself. </w:t>
      </w:r>
      <w:r w:rsidRPr="00E850CF">
        <w:rPr>
          <w:rFonts w:cs="Times New Roman"/>
          <w:szCs w:val="24"/>
        </w:rPr>
        <w:t xml:space="preserve">Enron could </w:t>
      </w:r>
      <w:r w:rsidRPr="00E850CF">
        <w:rPr>
          <w:rFonts w:cs="Times New Roman"/>
          <w:szCs w:val="24"/>
        </w:rPr>
        <w:t xml:space="preserve">have kept living on a lie by cheating on how it actually made such great profits. </w:t>
      </w:r>
      <w:r w:rsidR="00752379" w:rsidRPr="00E850CF">
        <w:rPr>
          <w:rFonts w:cs="Times New Roman"/>
          <w:szCs w:val="24"/>
        </w:rPr>
        <w:t>Regardless</w:t>
      </w:r>
      <w:r w:rsidRPr="00E850CF">
        <w:rPr>
          <w:rFonts w:cs="Times New Roman"/>
          <w:szCs w:val="24"/>
        </w:rPr>
        <w:t xml:space="preserve"> of whether she could cater for her family as it should be, she took a broader </w:t>
      </w:r>
      <w:r w:rsidR="00B54785" w:rsidRPr="00E850CF">
        <w:rPr>
          <w:rFonts w:cs="Times New Roman"/>
          <w:szCs w:val="24"/>
        </w:rPr>
        <w:lastRenderedPageBreak/>
        <w:t xml:space="preserve">step in ensuring that many more families would not end up penniless by trusting their money of a </w:t>
      </w:r>
      <w:r w:rsidR="00752379" w:rsidRPr="00E850CF">
        <w:rPr>
          <w:rFonts w:cs="Times New Roman"/>
          <w:szCs w:val="24"/>
        </w:rPr>
        <w:t>fraudulent</w:t>
      </w:r>
      <w:r w:rsidR="00B54785" w:rsidRPr="00E850CF">
        <w:rPr>
          <w:rFonts w:cs="Times New Roman"/>
          <w:szCs w:val="24"/>
        </w:rPr>
        <w:t xml:space="preserve"> company.</w:t>
      </w:r>
    </w:p>
    <w:p w:rsidR="008E5C95" w:rsidRPr="00E850CF" w:rsidRDefault="00107E99" w:rsidP="00E850CF">
      <w:pPr>
        <w:spacing w:line="480" w:lineRule="auto"/>
        <w:rPr>
          <w:rFonts w:cs="Times New Roman"/>
          <w:szCs w:val="24"/>
        </w:rPr>
      </w:pPr>
      <w:r w:rsidRPr="00E850CF">
        <w:rPr>
          <w:rFonts w:cs="Times New Roman"/>
          <w:szCs w:val="24"/>
        </w:rPr>
        <w:br w:type="page"/>
      </w:r>
    </w:p>
    <w:p w:rsidR="008E5C95" w:rsidRPr="00E850CF" w:rsidRDefault="00107E99" w:rsidP="00E850CF">
      <w:pPr>
        <w:spacing w:line="480" w:lineRule="auto"/>
        <w:ind w:firstLine="0"/>
        <w:jc w:val="center"/>
        <w:rPr>
          <w:rFonts w:cs="Times New Roman"/>
          <w:szCs w:val="24"/>
        </w:rPr>
      </w:pPr>
      <w:r w:rsidRPr="00E850CF">
        <w:rPr>
          <w:rFonts w:cs="Times New Roman"/>
          <w:szCs w:val="24"/>
        </w:rPr>
        <w:lastRenderedPageBreak/>
        <w:t>References</w:t>
      </w:r>
    </w:p>
    <w:p w:rsidR="006944D1" w:rsidRDefault="00107E99" w:rsidP="00E850CF">
      <w:pPr>
        <w:pStyle w:val="BodyText"/>
        <w:spacing w:before="40" w:line="480" w:lineRule="auto"/>
        <w:ind w:left="720" w:hanging="720"/>
        <w:rPr>
          <w:rFonts w:ascii="Times New Roman" w:eastAsiaTheme="minorEastAsia" w:hAnsi="Times New Roman" w:cs="Times New Roman"/>
          <w:sz w:val="24"/>
          <w:szCs w:val="24"/>
          <w:lang w:eastAsia="zh-CN"/>
        </w:rPr>
      </w:pPr>
      <w:r w:rsidRPr="00E850CF">
        <w:rPr>
          <w:rFonts w:ascii="Times New Roman" w:hAnsi="Times New Roman" w:cs="Times New Roman"/>
          <w:sz w:val="24"/>
          <w:szCs w:val="24"/>
        </w:rPr>
        <w:t xml:space="preserve">Ariely, D. (2012). Why do we cheat? Retrieved from </w:t>
      </w:r>
      <w:r>
        <w:rPr>
          <w:rFonts w:ascii="Times New Roman" w:eastAsiaTheme="minorEastAsia" w:hAnsi="Times New Roman" w:cs="Times New Roman"/>
          <w:sz w:val="24"/>
          <w:szCs w:val="24"/>
          <w:lang w:eastAsia="zh-CN"/>
        </w:rPr>
        <w:fldChar w:fldCharType="begin"/>
      </w:r>
      <w:r>
        <w:rPr>
          <w:rFonts w:ascii="Times New Roman" w:eastAsiaTheme="minorEastAsia" w:hAnsi="Times New Roman" w:cs="Times New Roman"/>
          <w:sz w:val="24"/>
          <w:szCs w:val="24"/>
          <w:lang w:eastAsia="zh-CN"/>
        </w:rPr>
        <w:instrText xml:space="preserve"> HYPERLINK "</w:instrText>
      </w:r>
      <w:r w:rsidRPr="006944D1">
        <w:rPr>
          <w:rFonts w:ascii="Times New Roman" w:eastAsiaTheme="minorEastAsia" w:hAnsi="Times New Roman" w:cs="Times New Roman"/>
          <w:sz w:val="24"/>
          <w:szCs w:val="24"/>
          <w:lang w:eastAsia="zh-CN"/>
        </w:rPr>
        <w:instrText>https://www.npr.org/2012/04/27/150818706/why-do-we-cheat</w:instrText>
      </w:r>
      <w:r>
        <w:rPr>
          <w:rFonts w:ascii="Times New Roman" w:eastAsiaTheme="minorEastAsia" w:hAnsi="Times New Roman" w:cs="Times New Roman"/>
          <w:sz w:val="24"/>
          <w:szCs w:val="24"/>
          <w:lang w:eastAsia="zh-CN"/>
        </w:rPr>
        <w:instrText xml:space="preserve"> </w:instrText>
      </w:r>
    </w:p>
    <w:p w:rsidR="006944D1" w:rsidRPr="007E67EF" w:rsidRDefault="00107E99" w:rsidP="00E850CF">
      <w:pPr>
        <w:pStyle w:val="BodyText"/>
        <w:spacing w:before="40" w:line="480" w:lineRule="auto"/>
        <w:ind w:left="720" w:hanging="720"/>
        <w:rPr>
          <w:rStyle w:val="Hyperlink"/>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instrText xml:space="preserve">2929" </w:instrText>
      </w:r>
      <w:r>
        <w:rPr>
          <w:rFonts w:ascii="Times New Roman" w:eastAsiaTheme="minorEastAsia" w:hAnsi="Times New Roman" w:cs="Times New Roman"/>
          <w:sz w:val="24"/>
          <w:szCs w:val="24"/>
          <w:lang w:eastAsia="zh-CN"/>
        </w:rPr>
        <w:fldChar w:fldCharType="separate"/>
      </w:r>
      <w:r w:rsidRPr="007E67EF">
        <w:rPr>
          <w:rStyle w:val="Hyperlink"/>
          <w:rFonts w:ascii="Times New Roman" w:eastAsiaTheme="minorEastAsia" w:hAnsi="Times New Roman" w:cs="Times New Roman"/>
          <w:sz w:val="24"/>
          <w:szCs w:val="24"/>
          <w:lang w:eastAsia="zh-CN"/>
        </w:rPr>
        <w:t xml:space="preserve">https://www.npr.org/2012/04/27/150818706/why-do-we-cheat </w:t>
      </w:r>
    </w:p>
    <w:p w:rsidR="006944D1" w:rsidRPr="00E850CF" w:rsidRDefault="00107E99" w:rsidP="00E850CF">
      <w:pPr>
        <w:pStyle w:val="BodyText"/>
        <w:spacing w:before="40" w:line="480" w:lineRule="auto"/>
        <w:ind w:left="720" w:hanging="720"/>
        <w:rPr>
          <w:rFonts w:ascii="Times New Roman" w:eastAsiaTheme="minorEastAsia" w:hAnsi="Times New Roman" w:cs="Times New Roman"/>
          <w:sz w:val="24"/>
          <w:szCs w:val="24"/>
          <w:lang w:eastAsia="zh-CN"/>
        </w:rPr>
      </w:pPr>
      <w:proofErr w:type="gramStart"/>
      <w:r w:rsidRPr="004B74BC">
        <w:rPr>
          <w:rStyle w:val="Hyperlink"/>
          <w:rFonts w:ascii="Times New Roman" w:eastAsiaTheme="minorEastAsia" w:hAnsi="Times New Roman" w:cs="Times New Roman"/>
          <w:color w:val="auto"/>
          <w:sz w:val="24"/>
          <w:szCs w:val="24"/>
          <w:lang w:eastAsia="zh-CN"/>
        </w:rPr>
        <w:t>2929</w:t>
      </w:r>
      <w:r>
        <w:rPr>
          <w:rFonts w:ascii="Times New Roman" w:eastAsiaTheme="minorEastAsia" w:hAnsi="Times New Roman" w:cs="Times New Roman"/>
          <w:sz w:val="24"/>
          <w:szCs w:val="24"/>
          <w:lang w:eastAsia="zh-CN"/>
        </w:rPr>
        <w:fldChar w:fldCharType="end"/>
      </w:r>
      <w:r>
        <w:rPr>
          <w:rFonts w:ascii="Times New Roman" w:eastAsiaTheme="minorEastAsia" w:hAnsi="Times New Roman" w:cs="Times New Roman"/>
          <w:sz w:val="24"/>
          <w:szCs w:val="24"/>
          <w:lang w:eastAsia="zh-CN"/>
        </w:rPr>
        <w:t xml:space="preserve"> entertainment.</w:t>
      </w:r>
      <w:proofErr w:type="gramEnd"/>
      <w:r>
        <w:rPr>
          <w:rFonts w:ascii="Times New Roman" w:eastAsiaTheme="minorEastAsia" w:hAnsi="Times New Roman" w:cs="Times New Roman"/>
          <w:sz w:val="24"/>
          <w:szCs w:val="24"/>
          <w:lang w:eastAsia="zh-CN"/>
        </w:rPr>
        <w:t xml:space="preserve"> (2018). Enron: The Smartest Guys in the room, retrieved from </w:t>
      </w:r>
    </w:p>
    <w:p w:rsidR="00B14939" w:rsidRPr="00E850CF" w:rsidRDefault="00107E99" w:rsidP="006944D1">
      <w:pPr>
        <w:spacing w:line="480" w:lineRule="auto"/>
        <w:rPr>
          <w:rFonts w:cs="Times New Roman"/>
          <w:szCs w:val="24"/>
        </w:rPr>
      </w:pPr>
      <w:hyperlink r:id="rId7" w:history="1">
        <w:r w:rsidR="00E850CF" w:rsidRPr="007E67EF">
          <w:rPr>
            <w:rStyle w:val="Hyperlink"/>
            <w:rFonts w:cs="Times New Roman"/>
            <w:szCs w:val="24"/>
          </w:rPr>
          <w:t>https://www.dnvod.tv/play?id=FsS%2F4XDAyrc%3D</w:t>
        </w:r>
      </w:hyperlink>
      <w:r w:rsidR="00E850CF">
        <w:rPr>
          <w:rFonts w:cs="Times New Roman"/>
          <w:szCs w:val="24"/>
        </w:rPr>
        <w:t xml:space="preserve"> </w:t>
      </w:r>
    </w:p>
    <w:sectPr w:rsidR="00B14939" w:rsidRPr="00E850CF" w:rsidSect="008E5C95">
      <w:headerReference w:type="default" r:id="rId8"/>
      <w:headerReference w:type="first" r:id="rId9"/>
      <w:pgSz w:w="12240" w:h="15840"/>
      <w:pgMar w:top="1440" w:right="1440" w:bottom="1440" w:left="1440" w:header="720" w:footer="720" w:gutter="0"/>
      <w:pgNumType w:start="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E99" w:rsidRDefault="00107E99">
      <w:pPr>
        <w:spacing w:after="0" w:line="240" w:lineRule="auto"/>
      </w:pPr>
      <w:r>
        <w:separator/>
      </w:r>
    </w:p>
  </w:endnote>
  <w:endnote w:type="continuationSeparator" w:id="0">
    <w:p w:rsidR="00107E99" w:rsidRDefault="00107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E99" w:rsidRDefault="00107E99">
      <w:pPr>
        <w:spacing w:after="0" w:line="240" w:lineRule="auto"/>
      </w:pPr>
      <w:r>
        <w:separator/>
      </w:r>
    </w:p>
  </w:footnote>
  <w:footnote w:type="continuationSeparator" w:id="0">
    <w:p w:rsidR="00107E99" w:rsidRDefault="00107E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0243618"/>
      <w:docPartObj>
        <w:docPartGallery w:val="Page Numbers (Top of Page)"/>
        <w:docPartUnique/>
      </w:docPartObj>
    </w:sdtPr>
    <w:sdtEndPr>
      <w:rPr>
        <w:noProof/>
      </w:rPr>
    </w:sdtEndPr>
    <w:sdtContent>
      <w:p w:rsidR="008E5C95" w:rsidRDefault="00107E99" w:rsidP="008E5C95">
        <w:pPr>
          <w:pStyle w:val="Header"/>
          <w:ind w:firstLine="0"/>
        </w:pPr>
        <w:r w:rsidRPr="008E5C95">
          <w:t xml:space="preserve">ETHICAL </w:t>
        </w:r>
        <w:r w:rsidRPr="008E5C95">
          <w:t>DILEMMAS AND BEHAVIORAL ETHICS</w:t>
        </w:r>
        <w:r>
          <w:t xml:space="preserve">                                                              </w:t>
        </w:r>
        <w:r>
          <w:fldChar w:fldCharType="begin"/>
        </w:r>
        <w:r>
          <w:instrText xml:space="preserve"> PAGE   \* MERGEFORMAT </w:instrText>
        </w:r>
        <w:r>
          <w:fldChar w:fldCharType="separate"/>
        </w:r>
        <w:r w:rsidR="00ED3F4E">
          <w:rPr>
            <w:noProof/>
          </w:rPr>
          <w:t>1</w:t>
        </w:r>
        <w:r>
          <w:rPr>
            <w:noProof/>
          </w:rPr>
          <w:fldChar w:fldCharType="end"/>
        </w:r>
      </w:p>
    </w:sdtContent>
  </w:sdt>
  <w:p w:rsidR="0022116E" w:rsidRDefault="002211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2745958"/>
      <w:docPartObj>
        <w:docPartGallery w:val="Page Numbers (Top of Page)"/>
        <w:docPartUnique/>
      </w:docPartObj>
    </w:sdtPr>
    <w:sdtEndPr>
      <w:rPr>
        <w:noProof/>
      </w:rPr>
    </w:sdtEndPr>
    <w:sdtContent>
      <w:p w:rsidR="008E5C95" w:rsidRDefault="00107E99" w:rsidP="008E5C95">
        <w:pPr>
          <w:pStyle w:val="Header"/>
          <w:ind w:firstLine="0"/>
        </w:pPr>
        <w:r>
          <w:t>Running head:</w:t>
        </w:r>
        <w:r w:rsidRPr="008E5C95">
          <w:t xml:space="preserve"> ETHICAL DILEMMAS AND BEHAVIORAL ETHICS</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029"/>
    <w:rsid w:val="000F4552"/>
    <w:rsid w:val="00107E99"/>
    <w:rsid w:val="001862E4"/>
    <w:rsid w:val="001906E5"/>
    <w:rsid w:val="0022116E"/>
    <w:rsid w:val="002214E7"/>
    <w:rsid w:val="0031044E"/>
    <w:rsid w:val="00386002"/>
    <w:rsid w:val="003D2E26"/>
    <w:rsid w:val="00431CC8"/>
    <w:rsid w:val="004649B0"/>
    <w:rsid w:val="004B74BC"/>
    <w:rsid w:val="006944D1"/>
    <w:rsid w:val="00746A47"/>
    <w:rsid w:val="00752379"/>
    <w:rsid w:val="007C3B61"/>
    <w:rsid w:val="007E67EF"/>
    <w:rsid w:val="008A150D"/>
    <w:rsid w:val="008E3A18"/>
    <w:rsid w:val="008E5C95"/>
    <w:rsid w:val="00920D55"/>
    <w:rsid w:val="00931029"/>
    <w:rsid w:val="00935E7D"/>
    <w:rsid w:val="0094520E"/>
    <w:rsid w:val="00963259"/>
    <w:rsid w:val="009E6D08"/>
    <w:rsid w:val="00B14939"/>
    <w:rsid w:val="00B54785"/>
    <w:rsid w:val="00CD4FE1"/>
    <w:rsid w:val="00D13643"/>
    <w:rsid w:val="00D2787E"/>
    <w:rsid w:val="00D76B23"/>
    <w:rsid w:val="00E23ADC"/>
    <w:rsid w:val="00E261DE"/>
    <w:rsid w:val="00E42F71"/>
    <w:rsid w:val="00E850CF"/>
    <w:rsid w:val="00EA3CB2"/>
    <w:rsid w:val="00EC4636"/>
    <w:rsid w:val="00ED2402"/>
    <w:rsid w:val="00ED3F4E"/>
    <w:rsid w:val="00FB1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16E"/>
  </w:style>
  <w:style w:type="paragraph" w:styleId="Footer">
    <w:name w:val="footer"/>
    <w:basedOn w:val="Normal"/>
    <w:link w:val="FooterChar"/>
    <w:uiPriority w:val="99"/>
    <w:unhideWhenUsed/>
    <w:rsid w:val="00221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16E"/>
  </w:style>
  <w:style w:type="character" w:styleId="Hyperlink">
    <w:name w:val="Hyperlink"/>
    <w:basedOn w:val="DefaultParagraphFont"/>
    <w:uiPriority w:val="99"/>
    <w:unhideWhenUsed/>
    <w:rsid w:val="00B14939"/>
    <w:rPr>
      <w:color w:val="0563C1" w:themeColor="hyperlink"/>
      <w:u w:val="single"/>
    </w:rPr>
  </w:style>
  <w:style w:type="paragraph" w:styleId="BodyText">
    <w:name w:val="Body Text"/>
    <w:basedOn w:val="Normal"/>
    <w:link w:val="BodyTextChar"/>
    <w:uiPriority w:val="1"/>
    <w:unhideWhenUsed/>
    <w:qFormat/>
    <w:rsid w:val="00B14939"/>
    <w:pPr>
      <w:widowControl w:val="0"/>
      <w:autoSpaceDE w:val="0"/>
      <w:autoSpaceDN w:val="0"/>
      <w:spacing w:after="0" w:line="240" w:lineRule="auto"/>
      <w:ind w:firstLine="0"/>
    </w:pPr>
    <w:rPr>
      <w:rFonts w:ascii="Arial" w:eastAsia="Arial" w:hAnsi="Arial" w:cs="Arial"/>
      <w:sz w:val="22"/>
      <w:lang w:bidi="en-US"/>
    </w:rPr>
  </w:style>
  <w:style w:type="character" w:customStyle="1" w:styleId="BodyTextChar">
    <w:name w:val="Body Text Char"/>
    <w:basedOn w:val="DefaultParagraphFont"/>
    <w:link w:val="BodyText"/>
    <w:uiPriority w:val="1"/>
    <w:rsid w:val="00B14939"/>
    <w:rPr>
      <w:rFonts w:ascii="Arial" w:eastAsia="Arial" w:hAnsi="Arial" w:cs="Arial"/>
      <w:sz w:val="22"/>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16E"/>
  </w:style>
  <w:style w:type="paragraph" w:styleId="Footer">
    <w:name w:val="footer"/>
    <w:basedOn w:val="Normal"/>
    <w:link w:val="FooterChar"/>
    <w:uiPriority w:val="99"/>
    <w:unhideWhenUsed/>
    <w:rsid w:val="00221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16E"/>
  </w:style>
  <w:style w:type="character" w:styleId="Hyperlink">
    <w:name w:val="Hyperlink"/>
    <w:basedOn w:val="DefaultParagraphFont"/>
    <w:uiPriority w:val="99"/>
    <w:unhideWhenUsed/>
    <w:rsid w:val="00B14939"/>
    <w:rPr>
      <w:color w:val="0563C1" w:themeColor="hyperlink"/>
      <w:u w:val="single"/>
    </w:rPr>
  </w:style>
  <w:style w:type="paragraph" w:styleId="BodyText">
    <w:name w:val="Body Text"/>
    <w:basedOn w:val="Normal"/>
    <w:link w:val="BodyTextChar"/>
    <w:uiPriority w:val="1"/>
    <w:unhideWhenUsed/>
    <w:qFormat/>
    <w:rsid w:val="00B14939"/>
    <w:pPr>
      <w:widowControl w:val="0"/>
      <w:autoSpaceDE w:val="0"/>
      <w:autoSpaceDN w:val="0"/>
      <w:spacing w:after="0" w:line="240" w:lineRule="auto"/>
      <w:ind w:firstLine="0"/>
    </w:pPr>
    <w:rPr>
      <w:rFonts w:ascii="Arial" w:eastAsia="Arial" w:hAnsi="Arial" w:cs="Arial"/>
      <w:sz w:val="22"/>
      <w:lang w:bidi="en-US"/>
    </w:rPr>
  </w:style>
  <w:style w:type="character" w:customStyle="1" w:styleId="BodyTextChar">
    <w:name w:val="Body Text Char"/>
    <w:basedOn w:val="DefaultParagraphFont"/>
    <w:link w:val="BodyText"/>
    <w:uiPriority w:val="1"/>
    <w:rsid w:val="00B14939"/>
    <w:rPr>
      <w:rFonts w:ascii="Arial" w:eastAsia="Arial" w:hAnsi="Arial" w:cs="Arial"/>
      <w:sz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nvod.tv/play?id=FsS%2F4XDAyrc%3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26</cp:revision>
  <dcterms:created xsi:type="dcterms:W3CDTF">2018-11-19T12:59:00Z</dcterms:created>
  <dcterms:modified xsi:type="dcterms:W3CDTF">2018-11-19T18:50:00Z</dcterms:modified>
</cp:coreProperties>
</file>